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6F" w:rsidRDefault="0028056F" w:rsidP="0028056F">
      <w:pPr>
        <w:rPr>
          <w:b/>
        </w:rPr>
      </w:pPr>
      <w:r>
        <w:rPr>
          <w:b/>
        </w:rPr>
        <w:t>Date: 6/3</w:t>
      </w:r>
      <w:r>
        <w:rPr>
          <w:b/>
        </w:rPr>
        <w:t>/20</w:t>
      </w:r>
    </w:p>
    <w:p w:rsidR="0028056F" w:rsidRDefault="0028056F" w:rsidP="0028056F">
      <w:pPr>
        <w:rPr>
          <w:b/>
        </w:rPr>
      </w:pPr>
      <w:r>
        <w:rPr>
          <w:b/>
        </w:rPr>
        <w:t>Delivery media: Email</w:t>
      </w:r>
    </w:p>
    <w:p w:rsidR="0028056F" w:rsidRDefault="0028056F" w:rsidP="0028056F">
      <w:pPr>
        <w:rPr>
          <w:b/>
        </w:rPr>
      </w:pPr>
      <w:r>
        <w:rPr>
          <w:b/>
        </w:rPr>
        <w:t>Audience: All EKPC employees</w:t>
      </w:r>
    </w:p>
    <w:p w:rsidR="0028056F" w:rsidRDefault="0028056F" w:rsidP="0028056F">
      <w:pPr>
        <w:rPr>
          <w:b/>
        </w:rPr>
      </w:pPr>
      <w:r>
        <w:rPr>
          <w:b/>
        </w:rPr>
        <w:t>Attachments: Non</w:t>
      </w:r>
      <w:bookmarkStart w:id="0" w:name="_GoBack"/>
      <w:bookmarkEnd w:id="0"/>
      <w:r>
        <w:rPr>
          <w:b/>
        </w:rPr>
        <w:t>e</w:t>
      </w:r>
    </w:p>
    <w:p w:rsidR="00942A03" w:rsidRDefault="00942A03"/>
    <w:p w:rsidR="0028056F" w:rsidRDefault="0028056F"/>
    <w:p w:rsidR="0028056F" w:rsidRDefault="0028056F" w:rsidP="002805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COVID-19 Testing Available; Cost Covered By Insurance</w:t>
      </w:r>
    </w:p>
    <w:p w:rsidR="0028056F" w:rsidRDefault="0028056F" w:rsidP="0028056F">
      <w:pPr>
        <w:rPr>
          <w:sz w:val="24"/>
          <w:szCs w:val="24"/>
        </w:rPr>
      </w:pPr>
    </w:p>
    <w:p w:rsidR="0028056F" w:rsidRDefault="0028056F" w:rsidP="0028056F">
      <w:r>
        <w:t>COVID-19 testing is now available in most communities where EKPC’s major facilities are located.</w:t>
      </w:r>
    </w:p>
    <w:p w:rsidR="0028056F" w:rsidRDefault="0028056F" w:rsidP="0028056F"/>
    <w:p w:rsidR="0028056F" w:rsidRDefault="0028056F" w:rsidP="0028056F">
      <w:r>
        <w:t>Because testing sites have opened rapidly over the past month and are readily available, EKPC will not offer further on-site testing.</w:t>
      </w:r>
    </w:p>
    <w:p w:rsidR="0028056F" w:rsidRDefault="0028056F" w:rsidP="0028056F"/>
    <w:p w:rsidR="0028056F" w:rsidRDefault="0028056F" w:rsidP="0028056F">
      <w:r>
        <w:t>Insurance will pay the full cost of the test, but you may be charged for an office visit, depending on where the test is administered.</w:t>
      </w:r>
    </w:p>
    <w:p w:rsidR="0028056F" w:rsidRDefault="0028056F" w:rsidP="0028056F"/>
    <w:p w:rsidR="0028056F" w:rsidRDefault="0028056F" w:rsidP="0028056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First Care Clinics</w:t>
      </w:r>
    </w:p>
    <w:p w:rsidR="0028056F" w:rsidRDefault="0028056F" w:rsidP="0028056F">
      <w:r>
        <w:t>Test results usually in 24 hours; longer on weekends</w:t>
      </w:r>
    </w:p>
    <w:p w:rsidR="0028056F" w:rsidRDefault="0028056F" w:rsidP="0028056F">
      <w:r>
        <w:t>Hours: Monday – Friday, 8 a.m. to 6 p.m.; Saturday – Sunday, 10 a.m. to 5 p.m.</w:t>
      </w:r>
    </w:p>
    <w:p w:rsidR="0028056F" w:rsidRDefault="0028056F" w:rsidP="0028056F">
      <w:pPr>
        <w:pStyle w:val="ListParagraph"/>
        <w:numPr>
          <w:ilvl w:val="0"/>
          <w:numId w:val="1"/>
        </w:numPr>
      </w:pPr>
      <w:r>
        <w:t>Winchester</w:t>
      </w:r>
    </w:p>
    <w:p w:rsidR="0028056F" w:rsidRDefault="0028056F" w:rsidP="0028056F">
      <w:pPr>
        <w:pStyle w:val="ListParagraph"/>
        <w:numPr>
          <w:ilvl w:val="0"/>
          <w:numId w:val="1"/>
        </w:numPr>
      </w:pPr>
      <w:r>
        <w:t>Bardstown</w:t>
      </w:r>
    </w:p>
    <w:p w:rsidR="0028056F" w:rsidRDefault="0028056F" w:rsidP="0028056F">
      <w:pPr>
        <w:pStyle w:val="ListParagraph"/>
        <w:numPr>
          <w:ilvl w:val="0"/>
          <w:numId w:val="1"/>
        </w:numPr>
      </w:pPr>
      <w:r>
        <w:t>Frankfort</w:t>
      </w:r>
    </w:p>
    <w:p w:rsidR="0028056F" w:rsidRDefault="0028056F" w:rsidP="0028056F">
      <w:pPr>
        <w:pStyle w:val="ListParagraph"/>
        <w:numPr>
          <w:ilvl w:val="0"/>
          <w:numId w:val="1"/>
        </w:numPr>
      </w:pPr>
      <w:r>
        <w:t>Somerset</w:t>
      </w:r>
    </w:p>
    <w:p w:rsidR="0028056F" w:rsidRDefault="0028056F" w:rsidP="0028056F"/>
    <w:p w:rsidR="0028056F" w:rsidRDefault="0028056F" w:rsidP="0028056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Urgent Care Centers of Kentucky</w:t>
      </w:r>
    </w:p>
    <w:p w:rsidR="0028056F" w:rsidRDefault="0028056F" w:rsidP="0028056F">
      <w:r>
        <w:t>Test results in 15 minutes with COVID-19 IGG Testing</w:t>
      </w:r>
    </w:p>
    <w:p w:rsidR="0028056F" w:rsidRDefault="0028056F" w:rsidP="0028056F">
      <w:r>
        <w:t>Hours: Monday – Sunday 9 a.m. to 9 p.m.</w:t>
      </w:r>
    </w:p>
    <w:p w:rsidR="0028056F" w:rsidRDefault="0028056F" w:rsidP="0028056F">
      <w:r>
        <w:t xml:space="preserve">Make appointment from website </w:t>
      </w:r>
      <w:hyperlink r:id="rId5" w:history="1">
        <w:r>
          <w:rPr>
            <w:rStyle w:val="Hyperlink"/>
          </w:rPr>
          <w:t>www.urgentcareofky.com</w:t>
        </w:r>
      </w:hyperlink>
    </w:p>
    <w:p w:rsidR="0028056F" w:rsidRDefault="0028056F" w:rsidP="0028056F">
      <w:r>
        <w:t>Locations:</w:t>
      </w:r>
    </w:p>
    <w:p w:rsidR="0028056F" w:rsidRDefault="0028056F" w:rsidP="0028056F">
      <w:pPr>
        <w:pStyle w:val="ListParagraph"/>
        <w:numPr>
          <w:ilvl w:val="0"/>
          <w:numId w:val="2"/>
        </w:numPr>
      </w:pPr>
      <w:r>
        <w:t>Berea (</w:t>
      </w:r>
      <w:proofErr w:type="spellStart"/>
      <w:r>
        <w:t>Brenwood</w:t>
      </w:r>
      <w:proofErr w:type="spellEnd"/>
      <w:r>
        <w:t xml:space="preserve"> St. &amp; N. Richmond Rd.)</w:t>
      </w:r>
    </w:p>
    <w:p w:rsidR="0028056F" w:rsidRDefault="0028056F" w:rsidP="0028056F">
      <w:pPr>
        <w:pStyle w:val="ListParagraph"/>
        <w:numPr>
          <w:ilvl w:val="0"/>
          <w:numId w:val="2"/>
        </w:numPr>
      </w:pPr>
      <w:r>
        <w:t xml:space="preserve">Georgetown </w:t>
      </w:r>
    </w:p>
    <w:p w:rsidR="0028056F" w:rsidRDefault="0028056F" w:rsidP="0028056F">
      <w:pPr>
        <w:pStyle w:val="ListParagraph"/>
        <w:numPr>
          <w:ilvl w:val="0"/>
          <w:numId w:val="2"/>
        </w:numPr>
      </w:pPr>
      <w:r>
        <w:t xml:space="preserve">Frankfort </w:t>
      </w:r>
    </w:p>
    <w:p w:rsidR="0028056F" w:rsidRDefault="0028056F" w:rsidP="0028056F">
      <w:pPr>
        <w:pStyle w:val="ListParagraph"/>
        <w:numPr>
          <w:ilvl w:val="0"/>
          <w:numId w:val="2"/>
        </w:numPr>
      </w:pPr>
      <w:r>
        <w:t>Lexington (Nicholasville Rd., Richmond Rd. &amp; Man O War)</w:t>
      </w:r>
    </w:p>
    <w:p w:rsidR="0028056F" w:rsidRDefault="0028056F" w:rsidP="0028056F">
      <w:pPr>
        <w:pStyle w:val="ListParagraph"/>
        <w:numPr>
          <w:ilvl w:val="0"/>
          <w:numId w:val="2"/>
        </w:numPr>
      </w:pPr>
      <w:r>
        <w:t xml:space="preserve">Versailles </w:t>
      </w:r>
    </w:p>
    <w:p w:rsidR="0028056F" w:rsidRDefault="0028056F" w:rsidP="0028056F">
      <w:pPr>
        <w:pStyle w:val="ListParagraph"/>
        <w:numPr>
          <w:ilvl w:val="0"/>
          <w:numId w:val="2"/>
        </w:numPr>
      </w:pPr>
      <w:r>
        <w:t>Richmond</w:t>
      </w:r>
    </w:p>
    <w:p w:rsidR="0028056F" w:rsidRDefault="0028056F" w:rsidP="0028056F"/>
    <w:p w:rsidR="0028056F" w:rsidRDefault="0028056F" w:rsidP="0028056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Primary Plus Family Health</w:t>
      </w:r>
    </w:p>
    <w:p w:rsidR="0028056F" w:rsidRDefault="0028056F" w:rsidP="0028056F">
      <w:r>
        <w:t>Maysville location only</w:t>
      </w:r>
    </w:p>
    <w:p w:rsidR="0028056F" w:rsidRDefault="0028056F" w:rsidP="0028056F">
      <w:r>
        <w:t>Test results in 48 hours; longer on weekends</w:t>
      </w:r>
    </w:p>
    <w:p w:rsidR="0028056F" w:rsidRDefault="0028056F" w:rsidP="0028056F">
      <w:r>
        <w:t>Hours: Monday, Tuesday, Thursday 8 a.m. to 7 p.m.; Wednesday 8 a.m. to 6:30 p.m.; Friday 7 a.m. to 5 p.m.</w:t>
      </w:r>
    </w:p>
    <w:p w:rsidR="0028056F" w:rsidRDefault="0028056F" w:rsidP="0028056F">
      <w:r>
        <w:t xml:space="preserve">Must call for appointment, (606) 759-0433, ask for Angela or </w:t>
      </w:r>
      <w:proofErr w:type="gramStart"/>
      <w:r>
        <w:t>Brooke</w:t>
      </w:r>
      <w:proofErr w:type="gramEnd"/>
    </w:p>
    <w:p w:rsidR="0028056F" w:rsidRDefault="0028056F" w:rsidP="0028056F"/>
    <w:p w:rsidR="0028056F" w:rsidRDefault="0028056F" w:rsidP="0028056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St. Claire HealthCare </w:t>
      </w:r>
    </w:p>
    <w:p w:rsidR="0028056F" w:rsidRDefault="0028056F" w:rsidP="0028056F">
      <w:r>
        <w:t>Morehead location</w:t>
      </w:r>
    </w:p>
    <w:p w:rsidR="0028056F" w:rsidRDefault="0028056F" w:rsidP="0028056F">
      <w:r>
        <w:t xml:space="preserve">Test results in 72 hours </w:t>
      </w:r>
    </w:p>
    <w:p w:rsidR="0028056F" w:rsidRDefault="0028056F" w:rsidP="0028056F">
      <w:r>
        <w:t xml:space="preserve">Hours: Monday – Friday 7 a.m. to 2 p.m. </w:t>
      </w:r>
    </w:p>
    <w:p w:rsidR="0028056F" w:rsidRDefault="0028056F" w:rsidP="0028056F">
      <w:r>
        <w:lastRenderedPageBreak/>
        <w:t>Walk-ins are welcomed but appointments will expedite the process</w:t>
      </w:r>
    </w:p>
    <w:p w:rsidR="0028056F" w:rsidRDefault="0028056F" w:rsidP="0028056F">
      <w:r>
        <w:t>If you have questions about COVID-19, call (606) 780-5227</w:t>
      </w:r>
    </w:p>
    <w:p w:rsidR="0028056F" w:rsidRDefault="0028056F" w:rsidP="0028056F">
      <w:pPr>
        <w:rPr>
          <w:sz w:val="24"/>
          <w:szCs w:val="24"/>
        </w:rPr>
      </w:pPr>
    </w:p>
    <w:p w:rsidR="0028056F" w:rsidRDefault="0028056F"/>
    <w:sectPr w:rsidR="00280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5C7E"/>
    <w:multiLevelType w:val="hybridMultilevel"/>
    <w:tmpl w:val="097AE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93B80"/>
    <w:multiLevelType w:val="hybridMultilevel"/>
    <w:tmpl w:val="C8A26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6F"/>
    <w:rsid w:val="0028056F"/>
    <w:rsid w:val="00324CA8"/>
    <w:rsid w:val="0094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71436"/>
  <w15:chartTrackingRefBased/>
  <w15:docId w15:val="{57CC5A96-E937-4CBC-8BFA-B4181FF3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56F"/>
    <w:pPr>
      <w:spacing w:line="240" w:lineRule="auto"/>
      <w:contextualSpacing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056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8056F"/>
    <w:pPr>
      <w:ind w:left="720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gentcareofk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Comer</dc:creator>
  <cp:keywords/>
  <dc:description/>
  <cp:lastModifiedBy>Nick Comer</cp:lastModifiedBy>
  <cp:revision>1</cp:revision>
  <dcterms:created xsi:type="dcterms:W3CDTF">2020-07-29T16:13:00Z</dcterms:created>
  <dcterms:modified xsi:type="dcterms:W3CDTF">2020-07-29T16:15:00Z</dcterms:modified>
</cp:coreProperties>
</file>