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58A" w:rsidRDefault="0083058A" w:rsidP="0083058A">
      <w:pPr>
        <w:rPr>
          <w:b/>
        </w:rPr>
      </w:pPr>
      <w:r>
        <w:rPr>
          <w:b/>
        </w:rPr>
        <w:t>Date: 7/11</w:t>
      </w:r>
      <w:r>
        <w:rPr>
          <w:b/>
        </w:rPr>
        <w:t>/20</w:t>
      </w:r>
    </w:p>
    <w:p w:rsidR="0083058A" w:rsidRDefault="0083058A" w:rsidP="0083058A">
      <w:pPr>
        <w:rPr>
          <w:b/>
        </w:rPr>
      </w:pPr>
      <w:r>
        <w:rPr>
          <w:b/>
        </w:rPr>
        <w:t>Delivery media: Email</w:t>
      </w:r>
    </w:p>
    <w:p w:rsidR="0083058A" w:rsidRDefault="0083058A" w:rsidP="0083058A">
      <w:pPr>
        <w:rPr>
          <w:b/>
        </w:rPr>
      </w:pPr>
      <w:r>
        <w:rPr>
          <w:b/>
        </w:rPr>
        <w:t>Audience: All EKPC employees</w:t>
      </w:r>
    </w:p>
    <w:p w:rsidR="0083058A" w:rsidRDefault="0083058A" w:rsidP="0083058A">
      <w:pPr>
        <w:rPr>
          <w:b/>
        </w:rPr>
      </w:pPr>
      <w:r>
        <w:rPr>
          <w:b/>
        </w:rPr>
        <w:t>Attachments: None</w:t>
      </w:r>
    </w:p>
    <w:p w:rsidR="00942A03" w:rsidRDefault="00942A03"/>
    <w:p w:rsidR="0083058A" w:rsidRDefault="0083058A"/>
    <w:p w:rsidR="0083058A" w:rsidRDefault="0083058A" w:rsidP="0083058A">
      <w:r>
        <w:t>A contractor for EKPC has tested positive for COVID-19 at Spurlock Station. The contractor is self-quarantining and is being re-tested to confirm the diagnosis.</w:t>
      </w:r>
    </w:p>
    <w:p w:rsidR="0083058A" w:rsidRDefault="0083058A" w:rsidP="0083058A"/>
    <w:p w:rsidR="0083058A" w:rsidRDefault="0083058A" w:rsidP="0083058A">
      <w:r>
        <w:t xml:space="preserve">In the meantime, the affected areas of the plant will be restricted, closed and/or designated with red caution tape until deep cleaning and sanitization can be conducted per instructions from the Centers for Disease Control (CDC). </w:t>
      </w:r>
    </w:p>
    <w:p w:rsidR="0083058A" w:rsidRDefault="0083058A" w:rsidP="0083058A"/>
    <w:p w:rsidR="0083058A" w:rsidRDefault="0083058A" w:rsidP="0083058A">
      <w:r>
        <w:t>EKPC will work with state and local health officials to ensure proper steps are taken to protect the health and safety of employees, contractors and the local community.</w:t>
      </w:r>
    </w:p>
    <w:p w:rsidR="0083058A" w:rsidRDefault="0083058A" w:rsidP="0083058A"/>
    <w:p w:rsidR="0083058A" w:rsidRDefault="0083058A" w:rsidP="0083058A">
      <w:r>
        <w:t>EKPC is tracing all recent contacts this person had at Spurlock Station; anyone who had close contact will be notified with further information. The group of contractors with whom this person worked is being quarantined, for now.</w:t>
      </w:r>
      <w:bookmarkStart w:id="0" w:name="_GoBack"/>
      <w:bookmarkEnd w:id="0"/>
    </w:p>
    <w:p w:rsidR="0083058A" w:rsidRDefault="0083058A" w:rsidP="0083058A"/>
    <w:p w:rsidR="0083058A" w:rsidRDefault="0083058A" w:rsidP="0083058A">
      <w:r>
        <w:t xml:space="preserve">As critical energy infrastructure needed to continue to support our families and community, we must focus to ensure the delivery of reliable power to the grid. We ask that you try to remain calm and patient with others as we navigate through the process. We continue to focus on keeping you as safe as possible. </w:t>
      </w:r>
    </w:p>
    <w:p w:rsidR="0083058A" w:rsidRDefault="0083058A" w:rsidP="0083058A"/>
    <w:p w:rsidR="0083058A" w:rsidRDefault="0083058A" w:rsidP="0083058A">
      <w:r>
        <w:t xml:space="preserve">Please remember, the CDC reports that it may be possible that a person can get COVID-19 by touching a surface or object that has the virus on it and then touching their own mouth, nose, or possibly their eyes, but this is not thought to be the main way the virus spreads. </w:t>
      </w:r>
    </w:p>
    <w:p w:rsidR="0083058A" w:rsidRDefault="0083058A" w:rsidP="0083058A"/>
    <w:p w:rsidR="0083058A" w:rsidRDefault="0083058A" w:rsidP="0083058A">
      <w:r>
        <w:t xml:space="preserve">Good personal hygiene has never been more important than now. Please remember: </w:t>
      </w:r>
    </w:p>
    <w:p w:rsidR="0083058A" w:rsidRDefault="0083058A" w:rsidP="0083058A">
      <w:pPr>
        <w:pStyle w:val="ListParagraph"/>
        <w:numPr>
          <w:ilvl w:val="0"/>
          <w:numId w:val="1"/>
        </w:numPr>
        <w:ind w:left="720"/>
      </w:pPr>
      <w:r>
        <w:t xml:space="preserve">Wash your hands frequently with warm, soapy water for at least 20 seconds. </w:t>
      </w:r>
    </w:p>
    <w:p w:rsidR="0083058A" w:rsidRDefault="0083058A" w:rsidP="0083058A">
      <w:pPr>
        <w:pStyle w:val="ListParagraph"/>
        <w:numPr>
          <w:ilvl w:val="0"/>
          <w:numId w:val="1"/>
        </w:numPr>
        <w:ind w:left="720"/>
      </w:pPr>
      <w:r>
        <w:t xml:space="preserve">Cover your mouth with tissues whenever you sneeze or cough, and discard used tissues in the trash. </w:t>
      </w:r>
    </w:p>
    <w:p w:rsidR="0083058A" w:rsidRDefault="0083058A" w:rsidP="0083058A">
      <w:pPr>
        <w:pStyle w:val="ListParagraph"/>
        <w:numPr>
          <w:ilvl w:val="0"/>
          <w:numId w:val="1"/>
        </w:numPr>
        <w:ind w:left="720"/>
      </w:pPr>
      <w:r>
        <w:t xml:space="preserve">Avoid people who are sick with respiratory symptoms. </w:t>
      </w:r>
    </w:p>
    <w:p w:rsidR="0083058A" w:rsidRDefault="0083058A" w:rsidP="0083058A">
      <w:pPr>
        <w:pStyle w:val="ListParagraph"/>
        <w:numPr>
          <w:ilvl w:val="0"/>
          <w:numId w:val="1"/>
        </w:numPr>
        <w:ind w:left="720"/>
      </w:pPr>
      <w:r>
        <w:t xml:space="preserve">Clean frequently touched surfaces. </w:t>
      </w:r>
    </w:p>
    <w:p w:rsidR="0083058A" w:rsidRDefault="0083058A" w:rsidP="0083058A">
      <w:pPr>
        <w:pStyle w:val="ListParagraph"/>
        <w:numPr>
          <w:ilvl w:val="0"/>
          <w:numId w:val="1"/>
        </w:numPr>
        <w:ind w:left="720"/>
      </w:pPr>
      <w:r>
        <w:t xml:space="preserve">Practice social distancing (avoid in-person meetings, don’t congregate with others, try to keep 6 feet between you and others at all times, etc.) </w:t>
      </w:r>
    </w:p>
    <w:p w:rsidR="0083058A" w:rsidRDefault="0083058A" w:rsidP="0083058A">
      <w:pPr>
        <w:pStyle w:val="ListParagraph"/>
        <w:numPr>
          <w:ilvl w:val="0"/>
          <w:numId w:val="1"/>
        </w:numPr>
        <w:ind w:left="720"/>
      </w:pPr>
      <w:r>
        <w:t>Wear a mask, per EKPC’s protocol.</w:t>
      </w:r>
    </w:p>
    <w:p w:rsidR="0083058A" w:rsidRDefault="0083058A" w:rsidP="0083058A"/>
    <w:p w:rsidR="0083058A" w:rsidRDefault="0083058A" w:rsidP="0083058A">
      <w:r>
        <w:t xml:space="preserve">As a reminder to everyone, discrimination or harassment of individuals that are suspected to have tested positive for, or been exposed to, COVID-19 is strictly prohibited. </w:t>
      </w:r>
    </w:p>
    <w:p w:rsidR="0083058A" w:rsidRDefault="0083058A" w:rsidP="0083058A"/>
    <w:p w:rsidR="0083058A" w:rsidRDefault="0083058A" w:rsidP="0083058A">
      <w:r>
        <w:t>Contact your supervisor with additional questions or concerns you may have so we can continue to stay abreast of issues as they arise.</w:t>
      </w:r>
    </w:p>
    <w:p w:rsidR="0083058A" w:rsidRDefault="0083058A"/>
    <w:sectPr w:rsidR="00830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565A2"/>
    <w:multiLevelType w:val="hybridMultilevel"/>
    <w:tmpl w:val="7FCEA10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8A"/>
    <w:rsid w:val="00324CA8"/>
    <w:rsid w:val="0083058A"/>
    <w:rsid w:val="0094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B6E6"/>
  <w15:chartTrackingRefBased/>
  <w15:docId w15:val="{CA81B92F-28FD-4DAA-88BF-89AF5AB8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58A"/>
    <w:pPr>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Comer</dc:creator>
  <cp:keywords/>
  <dc:description/>
  <cp:lastModifiedBy>Nick Comer</cp:lastModifiedBy>
  <cp:revision>1</cp:revision>
  <dcterms:created xsi:type="dcterms:W3CDTF">2020-07-29T16:19:00Z</dcterms:created>
  <dcterms:modified xsi:type="dcterms:W3CDTF">2020-07-29T16:23:00Z</dcterms:modified>
</cp:coreProperties>
</file>